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A9" w:rsidRDefault="009F40A9" w:rsidP="009F40A9">
      <w:pPr>
        <w:pStyle w:val="Body"/>
        <w:shd w:val="clear" w:color="auto" w:fill="FFFFFF"/>
        <w:bidi/>
        <w:spacing w:line="276" w:lineRule="auto"/>
        <w:jc w:val="center"/>
        <w:rPr>
          <w:rFonts w:cstheme="minorBidi"/>
          <w:b/>
          <w:bCs/>
          <w:lang w:bidi="ar-EG"/>
        </w:rPr>
      </w:pPr>
      <w:r>
        <w:rPr>
          <w:rFonts w:cstheme="minorBidi" w:hint="cs"/>
          <w:b/>
          <w:bCs/>
          <w:rtl/>
          <w:lang w:bidi="ar-EG"/>
        </w:rPr>
        <w:t xml:space="preserve">إعلان </w:t>
      </w:r>
      <w:r>
        <w:rPr>
          <w:rFonts w:cs="Times New Roman"/>
          <w:b/>
          <w:bCs/>
          <w:rtl/>
        </w:rPr>
        <w:t>جي اف اتش المالية راعياً ماسياً لبطولة الشرق الأوسط للرجل الحديدي 70.3 البحرين</w:t>
      </w:r>
      <w:r>
        <w:rPr>
          <w:rFonts w:cstheme="minorBidi" w:hint="cs"/>
          <w:b/>
          <w:bCs/>
          <w:rtl/>
          <w:lang w:bidi="ar-EG"/>
        </w:rPr>
        <w:t xml:space="preserve"> </w:t>
      </w:r>
    </w:p>
    <w:p w:rsidR="009F40A9" w:rsidRDefault="009F40A9" w:rsidP="009F40A9">
      <w:pPr>
        <w:pStyle w:val="Body"/>
        <w:shd w:val="clear" w:color="auto" w:fill="FFFFFF"/>
        <w:spacing w:line="276" w:lineRule="auto"/>
        <w:jc w:val="both"/>
        <w:rPr>
          <w:rFonts w:cstheme="minorBidi"/>
          <w:lang w:bidi="ar-BH"/>
        </w:rPr>
      </w:pPr>
    </w:p>
    <w:p w:rsidR="009F40A9" w:rsidRDefault="009F40A9" w:rsidP="009F40A9">
      <w:pPr>
        <w:pStyle w:val="Body"/>
        <w:shd w:val="clear" w:color="auto" w:fill="FFFFFF"/>
        <w:bidi/>
        <w:spacing w:line="276" w:lineRule="auto"/>
        <w:jc w:val="both"/>
        <w:rPr>
          <w:rFonts w:cstheme="minorBidi"/>
          <w:lang w:bidi="ar-BH"/>
        </w:rPr>
      </w:pPr>
      <w:r w:rsidRPr="0032732D">
        <w:rPr>
          <w:rFonts w:cs="Times New Roman" w:hint="cs"/>
          <w:b/>
          <w:bCs/>
          <w:rtl/>
        </w:rPr>
        <w:t xml:space="preserve">المنامة </w:t>
      </w:r>
      <w:r w:rsidRPr="0032732D">
        <w:rPr>
          <w:rFonts w:cs="Times New Roman"/>
          <w:b/>
          <w:bCs/>
          <w:rtl/>
        </w:rPr>
        <w:t>–</w:t>
      </w:r>
      <w:r w:rsidRPr="0032732D">
        <w:rPr>
          <w:rFonts w:cs="Times New Roman" w:hint="cs"/>
          <w:b/>
          <w:bCs/>
          <w:rtl/>
        </w:rPr>
        <w:t xml:space="preserve"> </w:t>
      </w:r>
      <w:r>
        <w:rPr>
          <w:rFonts w:cs="Times New Roman" w:hint="cs"/>
          <w:b/>
          <w:bCs/>
          <w:rtl/>
        </w:rPr>
        <w:t>22</w:t>
      </w:r>
      <w:r w:rsidRPr="0032732D">
        <w:rPr>
          <w:rFonts w:cs="Times New Roman" w:hint="cs"/>
          <w:b/>
          <w:bCs/>
          <w:rtl/>
        </w:rPr>
        <w:t xml:space="preserve"> أكتوبر 2022:</w:t>
      </w:r>
      <w:r>
        <w:rPr>
          <w:rFonts w:cs="Times New Roman" w:hint="cs"/>
          <w:rtl/>
        </w:rPr>
        <w:t xml:space="preserve"> </w:t>
      </w:r>
      <w:r>
        <w:rPr>
          <w:rFonts w:cs="Times New Roman"/>
          <w:rtl/>
        </w:rPr>
        <w:t xml:space="preserve">أعلنت اللجنة المنظمة لبطولة الشرق الأوسط للرجل الحديدي 70.3 البحرين للعام 2022 </w:t>
      </w:r>
      <w:r>
        <w:rPr>
          <w:rFonts w:cs="Times New Roman" w:hint="cs"/>
          <w:rtl/>
        </w:rPr>
        <w:t>أن مجموعة جي إف إتش المالية هي الراعي الماسي الرسمي</w:t>
      </w:r>
      <w:r>
        <w:rPr>
          <w:rFonts w:cstheme="minorBidi"/>
          <w:lang w:bidi="ar-BH"/>
        </w:rPr>
        <w:t xml:space="preserve"> </w:t>
      </w:r>
      <w:r>
        <w:rPr>
          <w:rFonts w:cs="Times New Roman"/>
          <w:rtl/>
        </w:rPr>
        <w:t>للنسخة السادسة من البطولة التي ستقام في البحرين في الفترة من 7 إلى 9 ديسمبر 2022 في جزيرة الريف</w:t>
      </w:r>
      <w:r>
        <w:rPr>
          <w:rFonts w:cstheme="minorBidi"/>
          <w:lang w:bidi="ar-BH"/>
        </w:rPr>
        <w:t>. </w:t>
      </w:r>
    </w:p>
    <w:p w:rsidR="009F40A9" w:rsidRDefault="009F40A9" w:rsidP="009F40A9">
      <w:pPr>
        <w:pStyle w:val="Body"/>
        <w:shd w:val="clear" w:color="auto" w:fill="FFFFFF"/>
        <w:bidi/>
        <w:spacing w:line="276" w:lineRule="auto"/>
        <w:jc w:val="both"/>
        <w:rPr>
          <w:rFonts w:cstheme="minorBidi"/>
          <w:rtl/>
          <w:lang w:bidi="ar-BH"/>
        </w:rPr>
      </w:pPr>
      <w:r>
        <w:rPr>
          <w:rFonts w:cs="Times New Roman"/>
          <w:rtl/>
        </w:rPr>
        <w:t xml:space="preserve">تم توقيع الاتفاقية في </w:t>
      </w:r>
      <w:r>
        <w:rPr>
          <w:rFonts w:cs="Times New Roman" w:hint="cs"/>
          <w:rtl/>
        </w:rPr>
        <w:t>مقر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 xml:space="preserve">المجموعة في 19 أكتوبر الجاري من قبل </w:t>
      </w:r>
      <w:r>
        <w:rPr>
          <w:rFonts w:cs="Times New Roman"/>
          <w:rtl/>
        </w:rPr>
        <w:t>السيد صلاح شريف</w:t>
      </w:r>
      <w:r>
        <w:rPr>
          <w:rFonts w:cs="Times New Roman" w:hint="cs"/>
          <w:rtl/>
        </w:rPr>
        <w:t>،</w:t>
      </w:r>
      <w:r>
        <w:rPr>
          <w:rFonts w:cs="Times New Roman" w:hint="cs"/>
          <w:rtl/>
          <w:lang w:bidi="ar-BH"/>
        </w:rPr>
        <w:t xml:space="preserve"> </w:t>
      </w:r>
      <w:r>
        <w:rPr>
          <w:rFonts w:cs="Times New Roman"/>
          <w:rtl/>
          <w:lang w:bidi="ar-BH"/>
        </w:rPr>
        <w:t xml:space="preserve">رئيس العمليات التنفيذية </w:t>
      </w:r>
      <w:r>
        <w:rPr>
          <w:rFonts w:cs="Times New Roman" w:hint="cs"/>
          <w:rtl/>
          <w:lang w:bidi="ar-BH"/>
        </w:rPr>
        <w:t>بالمجموعة</w:t>
      </w:r>
      <w:r>
        <w:rPr>
          <w:rFonts w:cs="Times New Roman"/>
          <w:rtl/>
        </w:rPr>
        <w:t xml:space="preserve">، </w:t>
      </w:r>
      <w:r>
        <w:rPr>
          <w:rFonts w:cs="Times New Roman" w:hint="cs"/>
          <w:rtl/>
        </w:rPr>
        <w:t xml:space="preserve">والسيدة أمل المرباطي، </w:t>
      </w:r>
      <w:r>
        <w:rPr>
          <w:rFonts w:cs="Times New Roman"/>
          <w:rtl/>
        </w:rPr>
        <w:t>العضو المنتدب وعضو مجلس إدارة شركة فعاليات</w:t>
      </w:r>
      <w:r>
        <w:rPr>
          <w:rFonts w:cs="Times New Roman" w:hint="cs"/>
          <w:rtl/>
        </w:rPr>
        <w:t>.</w:t>
      </w:r>
      <w:r>
        <w:rPr>
          <w:rFonts w:cstheme="minorBidi"/>
          <w:lang w:bidi="ar-BH"/>
        </w:rPr>
        <w:t> </w:t>
      </w:r>
    </w:p>
    <w:p w:rsidR="009F40A9" w:rsidRDefault="009F40A9" w:rsidP="009F40A9">
      <w:pPr>
        <w:pStyle w:val="Body"/>
        <w:shd w:val="clear" w:color="auto" w:fill="FFFFFF"/>
        <w:bidi/>
        <w:spacing w:line="276" w:lineRule="auto"/>
        <w:jc w:val="both"/>
        <w:rPr>
          <w:rFonts w:cstheme="minorBidi"/>
          <w:lang w:bidi="ar-BH"/>
        </w:rPr>
      </w:pPr>
      <w:r>
        <w:rPr>
          <w:rFonts w:cs="Times New Roman"/>
          <w:rtl/>
        </w:rPr>
        <w:t xml:space="preserve">يهدف هذا </w:t>
      </w:r>
      <w:r>
        <w:rPr>
          <w:rFonts w:cs="Times New Roman" w:hint="cs"/>
          <w:rtl/>
        </w:rPr>
        <w:t>التحالف</w:t>
      </w:r>
      <w:r>
        <w:rPr>
          <w:rFonts w:cs="Times New Roman"/>
          <w:rtl/>
        </w:rPr>
        <w:t xml:space="preserve"> إلى دعم وتعزيز </w:t>
      </w:r>
      <w:r>
        <w:rPr>
          <w:rFonts w:cs="Times New Roman" w:hint="cs"/>
          <w:rtl/>
        </w:rPr>
        <w:t xml:space="preserve">إقامة </w:t>
      </w:r>
      <w:r>
        <w:rPr>
          <w:rFonts w:cs="Times New Roman"/>
          <w:rtl/>
        </w:rPr>
        <w:t>المبادرات الرياضية والفعاليات بمملكة البحرين</w:t>
      </w:r>
      <w:r>
        <w:rPr>
          <w:rFonts w:cs="Times New Roman" w:hint="cs"/>
          <w:rtl/>
        </w:rPr>
        <w:t xml:space="preserve"> و</w:t>
      </w:r>
      <w:r>
        <w:rPr>
          <w:rFonts w:cs="Times New Roman"/>
          <w:rtl/>
        </w:rPr>
        <w:t xml:space="preserve">ترسيخ موقع المملكة كوجهة رياضية رائدة </w:t>
      </w:r>
      <w:r>
        <w:rPr>
          <w:rFonts w:cs="Times New Roman" w:hint="cs"/>
          <w:rtl/>
        </w:rPr>
        <w:t xml:space="preserve">قادرة على </w:t>
      </w:r>
      <w:r>
        <w:rPr>
          <w:rFonts w:cs="Times New Roman"/>
          <w:rtl/>
        </w:rPr>
        <w:t>استقطاب الرياضيين وعشاق الرياضة</w:t>
      </w:r>
      <w:r>
        <w:rPr>
          <w:rFonts w:cs="Times New Roman" w:hint="cs"/>
          <w:rtl/>
        </w:rPr>
        <w:t xml:space="preserve"> من جميع أنحاء العالم</w:t>
      </w:r>
      <w:r>
        <w:rPr>
          <w:rFonts w:cstheme="minorBidi"/>
          <w:lang w:bidi="ar-BH"/>
        </w:rPr>
        <w:t>. </w:t>
      </w:r>
    </w:p>
    <w:p w:rsidR="009F40A9" w:rsidRDefault="009F40A9" w:rsidP="009F40A9">
      <w:pPr>
        <w:pStyle w:val="Body"/>
        <w:shd w:val="clear" w:color="auto" w:fill="FFFFFF"/>
        <w:bidi/>
        <w:spacing w:line="276" w:lineRule="auto"/>
        <w:jc w:val="both"/>
        <w:rPr>
          <w:rFonts w:cstheme="minorBidi"/>
          <w:lang w:bidi="ar-BH"/>
        </w:rPr>
      </w:pPr>
      <w:r>
        <w:rPr>
          <w:rFonts w:cs="Times New Roman"/>
          <w:rtl/>
        </w:rPr>
        <w:t>تعليقاً على هذه الشراكة، قال السيد صلاح شريف</w:t>
      </w:r>
      <w:r>
        <w:rPr>
          <w:rFonts w:cstheme="minorBidi"/>
          <w:lang w:bidi="ar-BH"/>
        </w:rPr>
        <w:t xml:space="preserve"> "</w:t>
      </w:r>
      <w:r>
        <w:rPr>
          <w:rFonts w:cs="Times New Roman"/>
          <w:rtl/>
        </w:rPr>
        <w:t>يسعدنا رعاية بطولة الشرق الأوسط للرجل الحديدي 70.3 البحرين والتي أثبتت كونها فعالية عالمية مرموقة</w:t>
      </w:r>
      <w:r>
        <w:rPr>
          <w:rFonts w:cs="Times New Roman" w:hint="cs"/>
          <w:rtl/>
        </w:rPr>
        <w:t xml:space="preserve"> </w:t>
      </w:r>
      <w:r>
        <w:rPr>
          <w:rFonts w:cs="Times New Roman" w:hint="cs"/>
          <w:rtl/>
          <w:lang w:bidi="ar-EG"/>
        </w:rPr>
        <w:t xml:space="preserve">فضلا عن انتشار </w:t>
      </w:r>
      <w:r>
        <w:rPr>
          <w:rFonts w:cs="Times New Roman" w:hint="cs"/>
          <w:rtl/>
        </w:rPr>
        <w:t>شعبيتها في المنطقة</w:t>
      </w:r>
      <w:r>
        <w:rPr>
          <w:rFonts w:cs="Times New Roman"/>
          <w:rtl/>
        </w:rPr>
        <w:t xml:space="preserve">، ونحن سعداء للغاية </w:t>
      </w:r>
      <w:r>
        <w:rPr>
          <w:rFonts w:cs="Times New Roman" w:hint="cs"/>
          <w:rtl/>
        </w:rPr>
        <w:t>ب</w:t>
      </w:r>
      <w:r>
        <w:rPr>
          <w:rFonts w:cs="Times New Roman"/>
          <w:rtl/>
        </w:rPr>
        <w:t xml:space="preserve">عودتها إلى المملكة. تتماشى رعايتنا </w:t>
      </w:r>
      <w:r>
        <w:rPr>
          <w:rFonts w:cs="Times New Roman" w:hint="cs"/>
          <w:rtl/>
        </w:rPr>
        <w:t xml:space="preserve">لهذه البطولة </w:t>
      </w:r>
      <w:r>
        <w:rPr>
          <w:rFonts w:cs="Times New Roman"/>
          <w:rtl/>
        </w:rPr>
        <w:t xml:space="preserve">مع التزام مجموعتنا بدعم تطوير الرياضة في البحرين وتعزيز نمط الحياة الصحي الفريد الذي تُوفره مشاريع المجموعة </w:t>
      </w:r>
      <w:r>
        <w:rPr>
          <w:rFonts w:cs="Times New Roman" w:hint="cs"/>
          <w:rtl/>
        </w:rPr>
        <w:t xml:space="preserve">في كافة أنحاء المملكة كونها تمثل موقعا مثالياً ومقصداً هاماً </w:t>
      </w:r>
      <w:r>
        <w:rPr>
          <w:rFonts w:cs="Times New Roman"/>
          <w:rtl/>
        </w:rPr>
        <w:t xml:space="preserve">للسياحة الرياضية </w:t>
      </w:r>
      <w:r>
        <w:rPr>
          <w:rFonts w:cs="Times New Roman" w:hint="cs"/>
          <w:rtl/>
        </w:rPr>
        <w:t xml:space="preserve">العالمية المستوى حيث تعتبر </w:t>
      </w:r>
      <w:r>
        <w:rPr>
          <w:rFonts w:cs="Times New Roman"/>
          <w:rtl/>
        </w:rPr>
        <w:t>مملكة البحرين بالفعل موطن</w:t>
      </w:r>
      <w:r>
        <w:rPr>
          <w:rFonts w:cs="Times New Roman" w:hint="cs"/>
          <w:rtl/>
        </w:rPr>
        <w:t>اً</w:t>
      </w:r>
      <w:r>
        <w:rPr>
          <w:rFonts w:cs="Times New Roman"/>
          <w:rtl/>
        </w:rPr>
        <w:t xml:space="preserve"> للعديد من الأحداث الرياضية </w:t>
      </w:r>
      <w:r>
        <w:rPr>
          <w:rFonts w:cs="Times New Roman" w:hint="cs"/>
          <w:rtl/>
        </w:rPr>
        <w:t xml:space="preserve">الهامة </w:t>
      </w:r>
      <w:r>
        <w:rPr>
          <w:rFonts w:cs="Times New Roman"/>
          <w:rtl/>
        </w:rPr>
        <w:t>والمتنوعة، و</w:t>
      </w:r>
      <w:r>
        <w:rPr>
          <w:rFonts w:cs="Times New Roman" w:hint="cs"/>
          <w:rtl/>
        </w:rPr>
        <w:t xml:space="preserve">التي يحظى </w:t>
      </w:r>
      <w:r>
        <w:rPr>
          <w:rFonts w:cs="Times New Roman"/>
          <w:rtl/>
        </w:rPr>
        <w:t>الكثير منها بدعم جي إف إتش منذ فترة طويلة</w:t>
      </w:r>
      <w:r>
        <w:rPr>
          <w:rFonts w:cstheme="minorBidi"/>
          <w:lang w:bidi="ar-BH"/>
        </w:rPr>
        <w:t>."</w:t>
      </w:r>
    </w:p>
    <w:p w:rsidR="009F40A9" w:rsidRDefault="009F40A9" w:rsidP="009F40A9">
      <w:pPr>
        <w:pStyle w:val="Body"/>
        <w:shd w:val="clear" w:color="auto" w:fill="FFFFFF"/>
        <w:bidi/>
        <w:spacing w:line="276" w:lineRule="auto"/>
        <w:jc w:val="both"/>
        <w:rPr>
          <w:rFonts w:cstheme="minorBidi"/>
          <w:rtl/>
          <w:lang w:val="en-GB" w:bidi="ar-EG"/>
        </w:rPr>
      </w:pPr>
      <w:r>
        <w:rPr>
          <w:rFonts w:cs="Times New Roman"/>
          <w:rtl/>
        </w:rPr>
        <w:t>وتابع</w:t>
      </w:r>
      <w:r>
        <w:rPr>
          <w:rFonts w:cstheme="minorBidi"/>
          <w:lang w:bidi="ar-BH"/>
        </w:rPr>
        <w:t>: "</w:t>
      </w:r>
      <w:r>
        <w:rPr>
          <w:rFonts w:cs="Times New Roman"/>
          <w:rtl/>
        </w:rPr>
        <w:t>نواصل البحث عن فرص تدعم الأحداث الرياضية المشهورة عالمياً التي تسهم في تشجيع المُجتمع على اتباع أسلوب حياة صحي بالإضافة إلى جذب الزوار والاستثمارات لمملكة البحرين</w:t>
      </w:r>
      <w:r>
        <w:rPr>
          <w:rFonts w:cstheme="minorBidi"/>
          <w:lang w:bidi="ar-BH"/>
        </w:rPr>
        <w:t>".</w:t>
      </w:r>
    </w:p>
    <w:p w:rsidR="009F40A9" w:rsidRDefault="009F40A9" w:rsidP="009F40A9">
      <w:pPr>
        <w:pStyle w:val="Body"/>
        <w:shd w:val="clear" w:color="auto" w:fill="FFFFFF"/>
        <w:bidi/>
        <w:spacing w:line="276" w:lineRule="auto"/>
        <w:jc w:val="both"/>
        <w:rPr>
          <w:rFonts w:cstheme="minorBidi"/>
          <w:lang w:bidi="ar-BH"/>
        </w:rPr>
      </w:pPr>
      <w:r>
        <w:rPr>
          <w:rFonts w:cstheme="minorBidi" w:hint="cs"/>
          <w:rtl/>
          <w:lang w:bidi="ar-BH"/>
        </w:rPr>
        <w:t>من جهتها، قالت السيدة أمل المرباطي، العضو المنتدب لشركة فعاليات، "</w:t>
      </w:r>
      <w:r>
        <w:rPr>
          <w:rFonts w:cstheme="minorBidi"/>
          <w:lang w:bidi="ar-BH"/>
        </w:rPr>
        <w:t xml:space="preserve"> "</w:t>
      </w:r>
      <w:r>
        <w:rPr>
          <w:rFonts w:cs="Times New Roman"/>
          <w:rtl/>
        </w:rPr>
        <w:t>نحن سعداء بدعم مجموعة جي إف إتش لبطولة الشرق الأوسط للرجل الحديدي 70.3 البحرين</w:t>
      </w:r>
      <w:r>
        <w:rPr>
          <w:rFonts w:cs="Times New Roman" w:hint="cs"/>
          <w:rtl/>
        </w:rPr>
        <w:t xml:space="preserve">، حيث سيعزز هذا الدعم من المنافسة الصحية ويعود بالفائدة على الشباب البحريني الموهوب كما سيجذب الزوار الدوليين. من المؤكد أن هذه الجهود الكبيرة والدعم سوف يساهمان </w:t>
      </w:r>
      <w:r>
        <w:rPr>
          <w:rFonts w:cs="Times New Roman"/>
          <w:rtl/>
        </w:rPr>
        <w:t>في نجاح</w:t>
      </w:r>
      <w:r>
        <w:rPr>
          <w:rFonts w:cs="Times New Roman" w:hint="cs"/>
          <w:rtl/>
        </w:rPr>
        <w:t xml:space="preserve"> هذا الحدث الهام.</w:t>
      </w:r>
      <w:r>
        <w:rPr>
          <w:rFonts w:cstheme="minorBidi"/>
          <w:lang w:bidi="ar-BH"/>
        </w:rPr>
        <w:t>". </w:t>
      </w:r>
    </w:p>
    <w:p w:rsidR="009F40A9" w:rsidRDefault="009F40A9" w:rsidP="009F40A9">
      <w:pPr>
        <w:pStyle w:val="Body"/>
        <w:shd w:val="clear" w:color="auto" w:fill="FFFFFF"/>
        <w:bidi/>
        <w:spacing w:line="276" w:lineRule="auto"/>
        <w:jc w:val="both"/>
        <w:rPr>
          <w:rFonts w:cstheme="minorBidi"/>
          <w:lang w:bidi="ar-BH"/>
        </w:rPr>
      </w:pPr>
      <w:r>
        <w:rPr>
          <w:rFonts w:cs="Times New Roman"/>
          <w:rtl/>
        </w:rPr>
        <w:t>وستشهد البطولة العديد من الفعاليات المُختلفة، منها</w:t>
      </w:r>
      <w:r>
        <w:rPr>
          <w:rFonts w:cstheme="minorBidi"/>
          <w:lang w:bidi="ar-BH"/>
        </w:rPr>
        <w:t xml:space="preserve"> IRONKIDS </w:t>
      </w:r>
      <w:r>
        <w:rPr>
          <w:rFonts w:cs="Times New Roman"/>
          <w:rtl/>
        </w:rPr>
        <w:t>التي ستنظم قبل حدث السباق الرئي</w:t>
      </w:r>
      <w:r>
        <w:rPr>
          <w:rFonts w:cs="Times New Roman" w:hint="cs"/>
          <w:rtl/>
        </w:rPr>
        <w:t xml:space="preserve">سي وتهدف بشكل أساسي لتوفير بيئة داعمة ومشجعة لصغار المتسابقين المتطلعين إلى أسلوب حياة صحي ونشط. </w:t>
      </w:r>
    </w:p>
    <w:p w:rsidR="009F40A9" w:rsidRDefault="009F40A9" w:rsidP="009F40A9">
      <w:pPr>
        <w:pStyle w:val="Body"/>
        <w:shd w:val="clear" w:color="auto" w:fill="FFFFFF"/>
        <w:bidi/>
        <w:spacing w:after="0" w:line="276" w:lineRule="auto"/>
        <w:jc w:val="both"/>
        <w:rPr>
          <w:rFonts w:cstheme="minorBidi"/>
          <w:lang w:bidi="ar-BH"/>
        </w:rPr>
      </w:pPr>
    </w:p>
    <w:p w:rsidR="009F40A9" w:rsidRPr="00A70654" w:rsidRDefault="009F40A9" w:rsidP="009F40A9">
      <w:pPr>
        <w:rPr>
          <w:lang w:bidi="ar-EG"/>
        </w:rPr>
      </w:pPr>
      <w:r>
        <w:rPr>
          <w:rFonts w:hint="cs"/>
          <w:rtl/>
          <w:lang w:bidi="ar-EG"/>
        </w:rPr>
        <w:t xml:space="preserve">لمزيد من المعلومات: </w:t>
      </w:r>
      <w:hyperlink r:id="rId4" w:history="1">
        <w:r>
          <w:rPr>
            <w:rStyle w:val="Hyperlink"/>
            <w:rFonts w:ascii="Arial" w:hAnsi="Arial"/>
          </w:rPr>
          <w:t>https://www.ironman.com/im703-bahrain</w:t>
        </w:r>
      </w:hyperlink>
    </w:p>
    <w:p w:rsidR="00175528" w:rsidRPr="009F40A9" w:rsidRDefault="00175528">
      <w:bookmarkStart w:id="0" w:name="_GoBack"/>
      <w:bookmarkEnd w:id="0"/>
    </w:p>
    <w:sectPr w:rsidR="00175528" w:rsidRPr="009F40A9" w:rsidSect="002934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A9"/>
    <w:rsid w:val="0000421F"/>
    <w:rsid w:val="00175528"/>
    <w:rsid w:val="00284DD9"/>
    <w:rsid w:val="00426FD6"/>
    <w:rsid w:val="005650C0"/>
    <w:rsid w:val="009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23AE-F9FF-4948-B609-541DE1F6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0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F40A9"/>
    <w:rPr>
      <w:u w:val="single"/>
    </w:rPr>
  </w:style>
  <w:style w:type="paragraph" w:customStyle="1" w:styleId="Body">
    <w:name w:val="Body"/>
    <w:rsid w:val="009F40A9"/>
    <w:pP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onman.com/im703-bahr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Engineer</dc:creator>
  <cp:keywords/>
  <dc:description/>
  <cp:lastModifiedBy>Abdulla Engineer</cp:lastModifiedBy>
  <cp:revision>1</cp:revision>
  <dcterms:created xsi:type="dcterms:W3CDTF">2022-10-20T11:38:00Z</dcterms:created>
  <dcterms:modified xsi:type="dcterms:W3CDTF">2022-10-20T11:39:00Z</dcterms:modified>
</cp:coreProperties>
</file>